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A828AF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 w:rsidR="00B77715">
        <w:rPr>
          <w:rFonts w:ascii="Times New Roman" w:hAnsi="Times New Roman" w:cs="Times New Roman"/>
          <w:b/>
          <w:sz w:val="28"/>
          <w:szCs w:val="28"/>
        </w:rPr>
        <w:t>бъединении «Лесоводы</w:t>
      </w:r>
      <w:r w:rsidR="00480D7E">
        <w:rPr>
          <w:rFonts w:ascii="Times New Roman" w:hAnsi="Times New Roman" w:cs="Times New Roman"/>
          <w:b/>
          <w:sz w:val="28"/>
          <w:szCs w:val="28"/>
        </w:rPr>
        <w:t xml:space="preserve">» ПДО </w:t>
      </w:r>
      <w:proofErr w:type="spellStart"/>
      <w:r w:rsidR="00480D7E">
        <w:rPr>
          <w:rFonts w:ascii="Times New Roman" w:hAnsi="Times New Roman" w:cs="Times New Roman"/>
          <w:b/>
          <w:sz w:val="28"/>
          <w:szCs w:val="28"/>
        </w:rPr>
        <w:t>Загидова</w:t>
      </w:r>
      <w:proofErr w:type="spellEnd"/>
      <w:r w:rsidR="00480D7E">
        <w:rPr>
          <w:rFonts w:ascii="Times New Roman" w:hAnsi="Times New Roman" w:cs="Times New Roman"/>
          <w:b/>
          <w:sz w:val="28"/>
          <w:szCs w:val="28"/>
        </w:rPr>
        <w:t xml:space="preserve"> П.С.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C06100" w:rsidRPr="00B7391E" w:rsidRDefault="00C06100" w:rsidP="006C43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391E">
        <w:rPr>
          <w:rFonts w:ascii="Times New Roman" w:hAnsi="Times New Roman" w:cs="Times New Roman"/>
          <w:sz w:val="28"/>
          <w:szCs w:val="28"/>
        </w:rPr>
        <w:t>Одним из интересных, экстравагантных и необычных растений, которые можно встретить на Кизлярской Станции юных натуралистов является софора японская или «японская акация». Софора</w:t>
      </w:r>
      <w:r w:rsidRPr="00B7391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73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из самых лучших медоносов, ароматная, декоративная и экзотическая она на удивление жизнестойка и неприхотлива. Кроме того, софора является хорошим лекарственным витаминным растением, она на удивление вынослива и пластична – переносит засухи, теневынослива, но светолюбива, растёт даже на засоленных почвах, выдерживает сильные мороз</w:t>
      </w:r>
      <w:r w:rsidR="006C43D5" w:rsidRPr="00B73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ы, устойчива перед естественными изменениями окружающей среды.</w:t>
      </w:r>
      <w:r w:rsidRPr="00B73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«СЮН» софора японская</w:t>
      </w:r>
      <w:r w:rsidR="006C43D5" w:rsidRPr="00B73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43D5" w:rsidRPr="00B7391E">
        <w:rPr>
          <w:rFonts w:ascii="Times New Roman" w:hAnsi="Times New Roman" w:cs="Times New Roman"/>
          <w:sz w:val="28"/>
          <w:szCs w:val="28"/>
        </w:rPr>
        <w:t>радует глаз и производит впечатление</w:t>
      </w:r>
      <w:r w:rsidRPr="00B7391E">
        <w:rPr>
          <w:rFonts w:ascii="Times New Roman" w:hAnsi="Times New Roman" w:cs="Times New Roman"/>
          <w:sz w:val="28"/>
          <w:szCs w:val="28"/>
        </w:rPr>
        <w:t xml:space="preserve"> своим неординарным внешним видо</w:t>
      </w:r>
      <w:r w:rsidR="006C43D5" w:rsidRPr="00B7391E">
        <w:rPr>
          <w:rFonts w:ascii="Times New Roman" w:hAnsi="Times New Roman" w:cs="Times New Roman"/>
          <w:sz w:val="28"/>
          <w:szCs w:val="28"/>
        </w:rPr>
        <w:t>м. Ч</w:t>
      </w:r>
      <w:r w:rsidRPr="00B7391E">
        <w:rPr>
          <w:rFonts w:ascii="Times New Roman" w:hAnsi="Times New Roman" w:cs="Times New Roman"/>
          <w:sz w:val="28"/>
          <w:szCs w:val="28"/>
        </w:rPr>
        <w:t>еренки – единственный верный выбор для скорого получения взрослой, здоровой софоры. Растение любит слегка влажную, нейтральную</w:t>
      </w:r>
      <w:r w:rsidR="006C43D5" w:rsidRPr="00B7391E">
        <w:rPr>
          <w:rFonts w:ascii="Times New Roman" w:hAnsi="Times New Roman" w:cs="Times New Roman"/>
          <w:sz w:val="28"/>
          <w:szCs w:val="28"/>
        </w:rPr>
        <w:t xml:space="preserve"> почву. Юные лесоводы заложили опыт по выращиванию софоры из черенков, решив сравнить, какое время года наиболее благоприятное для этого.</w:t>
      </w:r>
    </w:p>
    <w:p w:rsidR="00A3416D" w:rsidRPr="00B7391E" w:rsidRDefault="002C1DB0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7391E"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 w:rsidR="00C03680"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D726A6" w:rsidRPr="00B7391E">
        <w:rPr>
          <w:rStyle w:val="c1"/>
          <w:rFonts w:ascii="Times New Roman" w:hAnsi="Times New Roman" w:cs="Times New Roman"/>
          <w:sz w:val="28"/>
          <w:szCs w:val="28"/>
        </w:rPr>
        <w:t>выяснить процент приживаемости и роста черенков софоры при посадке в разное время года</w:t>
      </w:r>
      <w:r w:rsidR="00B77715" w:rsidRPr="00B7391E">
        <w:rPr>
          <w:rStyle w:val="c1"/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C43D5" w:rsidRPr="00B7391E" w:rsidRDefault="006E3B51" w:rsidP="00D726A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7391E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B7391E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опыта:</w:t>
      </w:r>
      <w:r w:rsidR="00D726A6"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 для закладки данного опыта необходимо подготовить черенки софоры японской. Черенки берутся с одного растения одинаково</w:t>
      </w:r>
      <w:r w:rsidR="00E148EF" w:rsidRPr="00B7391E">
        <w:rPr>
          <w:rStyle w:val="c1"/>
          <w:rFonts w:ascii="Times New Roman" w:hAnsi="Times New Roman" w:cs="Times New Roman"/>
          <w:sz w:val="28"/>
          <w:szCs w:val="28"/>
        </w:rPr>
        <w:t>й длины- по 10см. в количестве 2</w:t>
      </w:r>
      <w:r w:rsidR="00D726A6"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0 черенков., вымоченные в растворе </w:t>
      </w:r>
      <w:proofErr w:type="spellStart"/>
      <w:r w:rsidR="00D726A6" w:rsidRPr="00B7391E">
        <w:rPr>
          <w:rStyle w:val="c1"/>
          <w:rFonts w:ascii="Times New Roman" w:hAnsi="Times New Roman" w:cs="Times New Roman"/>
          <w:sz w:val="28"/>
          <w:szCs w:val="28"/>
        </w:rPr>
        <w:t>корневина</w:t>
      </w:r>
      <w:proofErr w:type="spellEnd"/>
      <w:r w:rsidR="00D726A6"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. Опыт проводится в двух вариантах: </w:t>
      </w:r>
    </w:p>
    <w:p w:rsidR="00D726A6" w:rsidRPr="00B7391E" w:rsidRDefault="00D726A6" w:rsidP="00D726A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7391E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7391E">
        <w:rPr>
          <w:rStyle w:val="c1"/>
          <w:rFonts w:ascii="Times New Roman" w:hAnsi="Times New Roman" w:cs="Times New Roman"/>
          <w:b/>
          <w:sz w:val="28"/>
          <w:szCs w:val="28"/>
        </w:rPr>
        <w:t>вариант (контроль)</w:t>
      </w:r>
      <w:r w:rsidRPr="00B7391E">
        <w:rPr>
          <w:rStyle w:val="c1"/>
          <w:rFonts w:ascii="Times New Roman" w:hAnsi="Times New Roman" w:cs="Times New Roman"/>
          <w:sz w:val="28"/>
          <w:szCs w:val="28"/>
        </w:rPr>
        <w:t>-</w:t>
      </w:r>
      <w:r w:rsidR="00E148EF"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E148EF" w:rsidRPr="00B7391E">
        <w:rPr>
          <w:rStyle w:val="c1"/>
          <w:rFonts w:ascii="Times New Roman" w:hAnsi="Times New Roman" w:cs="Times New Roman"/>
          <w:b/>
          <w:sz w:val="28"/>
          <w:szCs w:val="28"/>
        </w:rPr>
        <w:t>осенью 2021г.</w:t>
      </w:r>
      <w:r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 перед посадкой подготовить контрольную грядку, удобр</w:t>
      </w:r>
      <w:r w:rsidR="00E148EF" w:rsidRPr="00B7391E">
        <w:rPr>
          <w:rStyle w:val="c1"/>
          <w:rFonts w:ascii="Times New Roman" w:hAnsi="Times New Roman" w:cs="Times New Roman"/>
          <w:sz w:val="28"/>
          <w:szCs w:val="28"/>
        </w:rPr>
        <w:t>ить удобрениями, высадить двадцать</w:t>
      </w:r>
      <w:r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 черенков под пластиковые емкости с з</w:t>
      </w:r>
      <w:r w:rsidR="00E148EF" w:rsidRPr="00B7391E">
        <w:rPr>
          <w:rStyle w:val="c1"/>
          <w:rFonts w:ascii="Times New Roman" w:hAnsi="Times New Roman" w:cs="Times New Roman"/>
          <w:sz w:val="28"/>
          <w:szCs w:val="28"/>
        </w:rPr>
        <w:t>аглублением не менее 5см., полить.</w:t>
      </w:r>
    </w:p>
    <w:p w:rsidR="006C43D5" w:rsidRPr="00B7391E" w:rsidRDefault="00E148EF" w:rsidP="00BF6B2E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7391E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7391E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 (опыт)- весной 2022г. </w:t>
      </w:r>
      <w:r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20 черенков софоры японской, вымоченные в растворе </w:t>
      </w:r>
      <w:proofErr w:type="spellStart"/>
      <w:r w:rsidRPr="00B7391E">
        <w:rPr>
          <w:rStyle w:val="c1"/>
          <w:rFonts w:ascii="Times New Roman" w:hAnsi="Times New Roman" w:cs="Times New Roman"/>
          <w:sz w:val="28"/>
          <w:szCs w:val="28"/>
        </w:rPr>
        <w:t>корневина</w:t>
      </w:r>
      <w:proofErr w:type="spellEnd"/>
      <w:r w:rsidRPr="00B7391E">
        <w:rPr>
          <w:rStyle w:val="c1"/>
          <w:rFonts w:ascii="Times New Roman" w:hAnsi="Times New Roman" w:cs="Times New Roman"/>
          <w:sz w:val="28"/>
          <w:szCs w:val="28"/>
        </w:rPr>
        <w:t xml:space="preserve">, высадить в удобренную за ранее грядку. Полив, рыхление и прополку сорняков осуществлять по мере необходимости </w:t>
      </w:r>
    </w:p>
    <w:p w:rsidR="006C43D5" w:rsidRPr="00B7391E" w:rsidRDefault="006C43D5" w:rsidP="00BF6B2E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433607" w:rsidRPr="00A3416D" w:rsidRDefault="00E148EF" w:rsidP="00BF6B2E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7391E">
        <w:rPr>
          <w:rStyle w:val="c1"/>
          <w:rFonts w:ascii="Times New Roman" w:hAnsi="Times New Roman" w:cs="Times New Roman"/>
          <w:sz w:val="28"/>
          <w:szCs w:val="28"/>
        </w:rPr>
        <w:t>в обоих вариантах.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61737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8A4624">
        <w:rPr>
          <w:rStyle w:val="c1"/>
          <w:rFonts w:ascii="Times New Roman" w:hAnsi="Times New Roman" w:cs="Times New Roman"/>
          <w:sz w:val="28"/>
          <w:szCs w:val="28"/>
        </w:rPr>
        <w:t>Все изменения в росте и развитии зафиксировать в таблице фенологических наблюдений.</w:t>
      </w:r>
    </w:p>
    <w:p w:rsidR="00010BC2" w:rsidRDefault="00010BC2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3C2DEA" w:rsidRDefault="003C2DEA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4B061D" w:rsidRDefault="004B061D" w:rsidP="004B061D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B061D" w:rsidRDefault="004B061D" w:rsidP="004B061D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C43D5" w:rsidRPr="006C43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7489" cy="3065145"/>
            <wp:effectExtent l="0" t="0" r="0" b="0"/>
            <wp:docPr id="5" name="Рисунок 5" descr="D:\1.Документы Мила\Имагазалиева И.А\ОПЫТЫ16-17, 17-18г, 18-19г, 19-20г,20-21г,21-22г\Лесоводы Загидова\21-22\GWON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Лесоводы Загидова\21-22\GWON6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32"/>
                    <a:stretch/>
                  </pic:blipFill>
                  <pic:spPr bwMode="auto">
                    <a:xfrm>
                      <a:off x="0" y="0"/>
                      <a:ext cx="2793395" cy="308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2DE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43D5">
        <w:rPr>
          <w:rFonts w:ascii="Times New Roman" w:hAnsi="Times New Roman" w:cs="Times New Roman"/>
          <w:sz w:val="28"/>
          <w:szCs w:val="28"/>
        </w:rPr>
        <w:t xml:space="preserve">  </w:t>
      </w:r>
      <w:r w:rsidR="006C43D5" w:rsidRPr="006C43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775" cy="3057525"/>
            <wp:effectExtent l="0" t="0" r="0" b="0"/>
            <wp:docPr id="6" name="Рисунок 6" descr="D:\1.Документы Мила\Имагазалиева И.А\ОПЫТЫ16-17, 17-18г, 18-19г, 19-20г,20-21г,21-22г\Лесоводы Загидова\21-22\AUGP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Имагазалиева И.А\ОПЫТЫ16-17, 17-18г, 18-19г, 19-20г,20-21г,21-22г\Лесоводы Загидова\21-22\AUGP1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68"/>
                    <a:stretch/>
                  </pic:blipFill>
                  <pic:spPr bwMode="auto">
                    <a:xfrm>
                      <a:off x="0" y="0"/>
                      <a:ext cx="2773772" cy="305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2DEA" w:rsidRDefault="003C2DEA" w:rsidP="003C2DEA">
      <w:pPr>
        <w:spacing w:line="36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3C2D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14086" cy="2952115"/>
            <wp:effectExtent l="0" t="0" r="0" b="0"/>
            <wp:docPr id="1" name="Рисунок 1" descr="D:\1.Документы Мила\Имагазалиева И.А\ОПЫТЫ16-17, 17-18г, 18-19г, 19-20г,20-21г,21-22г\Лесоводы Загидова\21-22\VGOC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Лесоводы Загидова\21-22\VGOC8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71" cy="29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C2D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6466" cy="2941954"/>
            <wp:effectExtent l="0" t="0" r="0" b="0"/>
            <wp:docPr id="2" name="Рисунок 2" descr="D:\1.Документы Мила\Имагазалиева И.А\ОПЫТЫ16-17, 17-18г, 18-19г, 19-20г,20-21г,21-22г\Лесоводы Загидова\21-22\UGIE9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Имагазалиева И.А\ОПЫТЫ16-17, 17-18г, 18-19г, 19-20г,20-21г,21-22г\Лесоводы Загидова\21-22\UGIE9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93" cy="295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D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040" cy="2447925"/>
            <wp:effectExtent l="0" t="0" r="0" b="0"/>
            <wp:docPr id="3" name="Рисунок 3" descr="D:\1.Документы Мила\Имагазалиева И.А\ОПЫТЫ16-17, 17-18г, 18-19г, 19-20г,20-21г,21-22г\Лесоводы Загидова\21-22\HXBD8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 Мила\Имагазалиева И.А\ОПЫТЫ16-17, 17-18г, 18-19г, 19-20г,20-21г,21-22г\Лесоводы Загидова\21-22\HXBD8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9" b="12833"/>
                    <a:stretch/>
                  </pic:blipFill>
                  <pic:spPr bwMode="auto">
                    <a:xfrm>
                      <a:off x="0" y="0"/>
                      <a:ext cx="2354396" cy="245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C2D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1148" cy="2432864"/>
            <wp:effectExtent l="0" t="0" r="0" b="0"/>
            <wp:docPr id="4" name="Рисунок 4" descr="D:\1.Документы Мила\Имагазалиева И.А\ОПЫТЫ16-17, 17-18г, 18-19г, 19-20г,20-21г,21-22г\Лесоводы Загидова\21-22\DSDC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 Мила\Имагазалиева И.А\ОПЫТЫ16-17, 17-18г, 18-19г, 19-20г,20-21г,21-22г\Лесоводы Загидова\21-22\DSDC52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8" b="9191"/>
                    <a:stretch/>
                  </pic:blipFill>
                  <pic:spPr bwMode="auto">
                    <a:xfrm>
                      <a:off x="0" y="0"/>
                      <a:ext cx="2179028" cy="245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61D" w:rsidRPr="003C2DEA" w:rsidRDefault="004B061D" w:rsidP="004B061D">
      <w:pPr>
        <w:spacing w:line="360" w:lineRule="auto"/>
        <w:ind w:hanging="1134"/>
        <w:rPr>
          <w:rFonts w:ascii="Monotype Corsiva" w:hAnsi="Monotype Corsiva"/>
          <w:b/>
          <w:color w:val="00B050"/>
          <w:sz w:val="32"/>
          <w:szCs w:val="32"/>
        </w:rPr>
      </w:pPr>
      <w:r w:rsidRPr="003C2DEA">
        <w:rPr>
          <w:rFonts w:ascii="Monotype Corsiva" w:hAnsi="Monotype Corsiva" w:cs="Times New Roman"/>
          <w:b/>
          <w:color w:val="00B050"/>
          <w:sz w:val="32"/>
          <w:szCs w:val="32"/>
        </w:rPr>
        <w:t>«Закладка опыта в объединении «Лесоводы»-</w:t>
      </w:r>
      <w:r w:rsidRPr="003C2DEA">
        <w:rPr>
          <w:rFonts w:ascii="Monotype Corsiva" w:hAnsi="Monotype Corsiva"/>
          <w:b/>
          <w:color w:val="00B050"/>
          <w:sz w:val="32"/>
          <w:szCs w:val="32"/>
          <w:shd w:val="clear" w:color="auto" w:fill="FFFFFF"/>
        </w:rPr>
        <w:t xml:space="preserve"> - </w:t>
      </w:r>
      <w:r w:rsidR="006C43D5" w:rsidRPr="003C2DEA">
        <w:rPr>
          <w:rFonts w:ascii="Monotype Corsiva" w:hAnsi="Monotype Corsiva"/>
          <w:b/>
          <w:color w:val="00B050"/>
          <w:sz w:val="32"/>
          <w:szCs w:val="32"/>
        </w:rPr>
        <w:t>«Влияние сроков черенкования на приживаемость и рост софоры японской</w:t>
      </w:r>
      <w:r w:rsidRPr="003C2DEA">
        <w:rPr>
          <w:rFonts w:ascii="Monotype Corsiva" w:hAnsi="Monotype Corsiva"/>
          <w:b/>
          <w:color w:val="00B050"/>
          <w:sz w:val="32"/>
          <w:szCs w:val="32"/>
        </w:rPr>
        <w:t xml:space="preserve">» </w:t>
      </w:r>
      <w:r w:rsidR="006C43D5" w:rsidRPr="003C2DEA">
        <w:rPr>
          <w:rFonts w:ascii="Monotype Corsiva" w:hAnsi="Monotype Corsiva"/>
          <w:b/>
          <w:color w:val="00B050"/>
          <w:sz w:val="32"/>
          <w:szCs w:val="32"/>
        </w:rPr>
        <w:t>(октябрь 2021</w:t>
      </w:r>
      <w:r w:rsidRPr="003C2DEA">
        <w:rPr>
          <w:rFonts w:ascii="Monotype Corsiva" w:hAnsi="Monotype Corsiva"/>
          <w:b/>
          <w:color w:val="00B050"/>
          <w:sz w:val="32"/>
          <w:szCs w:val="32"/>
        </w:rPr>
        <w:t>г).</w:t>
      </w:r>
    </w:p>
    <w:p w:rsidR="004B061D" w:rsidRPr="003C2DEA" w:rsidRDefault="004B061D" w:rsidP="004B061D">
      <w:pPr>
        <w:spacing w:line="360" w:lineRule="auto"/>
        <w:ind w:hanging="1134"/>
        <w:rPr>
          <w:rFonts w:ascii="Monotype Corsiva" w:hAnsi="Monotype Corsiva" w:cs="Times New Roman"/>
          <w:b/>
          <w:color w:val="00B050"/>
          <w:sz w:val="28"/>
          <w:szCs w:val="28"/>
        </w:rPr>
      </w:pPr>
    </w:p>
    <w:sectPr w:rsidR="004B061D" w:rsidRPr="003C2DEA" w:rsidSect="003C2DE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4CA"/>
    <w:multiLevelType w:val="multilevel"/>
    <w:tmpl w:val="3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64CE9"/>
    <w:multiLevelType w:val="multilevel"/>
    <w:tmpl w:val="BC9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1E0B86"/>
    <w:rsid w:val="00264CF3"/>
    <w:rsid w:val="002A17B7"/>
    <w:rsid w:val="002C1DB0"/>
    <w:rsid w:val="002C64A8"/>
    <w:rsid w:val="002F7263"/>
    <w:rsid w:val="00320C82"/>
    <w:rsid w:val="003C2DEA"/>
    <w:rsid w:val="003E54DC"/>
    <w:rsid w:val="00433607"/>
    <w:rsid w:val="00480D7E"/>
    <w:rsid w:val="004B061D"/>
    <w:rsid w:val="00617374"/>
    <w:rsid w:val="00690E11"/>
    <w:rsid w:val="006C43D5"/>
    <w:rsid w:val="006E3B51"/>
    <w:rsid w:val="006F7C6F"/>
    <w:rsid w:val="00884383"/>
    <w:rsid w:val="00894097"/>
    <w:rsid w:val="008A4624"/>
    <w:rsid w:val="008C7409"/>
    <w:rsid w:val="008D0911"/>
    <w:rsid w:val="0093223F"/>
    <w:rsid w:val="009434B0"/>
    <w:rsid w:val="0096193D"/>
    <w:rsid w:val="009969A2"/>
    <w:rsid w:val="009A7A28"/>
    <w:rsid w:val="00A11A17"/>
    <w:rsid w:val="00A13F8D"/>
    <w:rsid w:val="00A3416D"/>
    <w:rsid w:val="00A54CF0"/>
    <w:rsid w:val="00A828AF"/>
    <w:rsid w:val="00B12DFF"/>
    <w:rsid w:val="00B7391E"/>
    <w:rsid w:val="00B77715"/>
    <w:rsid w:val="00BF6B2E"/>
    <w:rsid w:val="00C03680"/>
    <w:rsid w:val="00C06100"/>
    <w:rsid w:val="00C25F70"/>
    <w:rsid w:val="00C43B0C"/>
    <w:rsid w:val="00D726A6"/>
    <w:rsid w:val="00D814F7"/>
    <w:rsid w:val="00DF6E08"/>
    <w:rsid w:val="00E148EF"/>
    <w:rsid w:val="00E9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0C76A-AE55-4B79-A741-851A008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9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2021-10-22T06:19:00Z</cp:lastPrinted>
  <dcterms:created xsi:type="dcterms:W3CDTF">2016-02-16T08:28:00Z</dcterms:created>
  <dcterms:modified xsi:type="dcterms:W3CDTF">2021-10-22T06:31:00Z</dcterms:modified>
</cp:coreProperties>
</file>