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37" w:rsidRDefault="00540C37" w:rsidP="00540C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Информационная справка:</w:t>
      </w:r>
    </w:p>
    <w:p w:rsidR="00540C37" w:rsidRDefault="00540C37" w:rsidP="00540C3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0C37" w:rsidRDefault="00540C37" w:rsidP="00540C3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«Закладка опыта в объединении «Цветоводы» ПДО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Дибиргаджиева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Х.М.</w:t>
      </w:r>
    </w:p>
    <w:p w:rsidR="007713DE" w:rsidRPr="00C779B6" w:rsidRDefault="007713DE" w:rsidP="00540C3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Авокадо – тропическое растение, экзотическое плодовое дерево</w:t>
      </w:r>
      <w:r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открытом грунте вы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растить авокадо весьма затруднительно, но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посадить и вырастить авокадо 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домашних условиях не составляет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труда даже</w:t>
      </w:r>
      <w:r w:rsidR="00C779B6" w:rsidRPr="00C77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юных натуралистов объединения «Цветоводы». </w:t>
      </w:r>
    </w:p>
    <w:p w:rsidR="004E2B01" w:rsidRDefault="004E2B01" w:rsidP="004E2B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</w:t>
      </w:r>
      <w:r w:rsidR="0077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был заложен опыт- «Выращивание авокадо из косточки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0C37" w:rsidRDefault="007713DE" w:rsidP="004E2B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опыта</w:t>
      </w:r>
      <w:r w:rsidR="0054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вырастить авокадо из косточки</w:t>
      </w:r>
    </w:p>
    <w:p w:rsidR="007713DE" w:rsidRDefault="00540C37" w:rsidP="007713D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713DE" w:rsidRPr="00771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13D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713D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771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проращивания авокадо из косточки выбрать упругий плод без вмятин.</w:t>
      </w:r>
      <w:r w:rsidR="00771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Извлечь посевное семя: сделать</w:t>
      </w:r>
      <w:r w:rsidR="00771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разрез в центре плода, глубиной 1 см и аккуратно, в</w:t>
      </w:r>
      <w:r w:rsidR="00771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ращающими движениями, вырезать </w:t>
      </w:r>
      <w:r w:rsidR="007713D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13DE">
        <w:rPr>
          <w:rFonts w:ascii="Times New Roman" w:hAnsi="Times New Roman" w:cs="Times New Roman"/>
          <w:color w:val="000000" w:themeColor="text1"/>
          <w:sz w:val="28"/>
          <w:szCs w:val="28"/>
        </w:rPr>
        <w:t>го косточку. Авокадо будет выращиваться двумя способами.</w:t>
      </w:r>
    </w:p>
    <w:p w:rsidR="007713DE" w:rsidRPr="004608A6" w:rsidRDefault="007713DE" w:rsidP="007713D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7713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пособ первый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(закрытый)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к</w:t>
      </w:r>
      <w:r w:rsidRPr="004608A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осточку</w:t>
      </w:r>
      <w:r w:rsidRPr="004608A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4608A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авокадо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0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воткнуть в почву широкой нижней стороной на небольшую глуб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ину (приблизительно 2 см.</w:t>
      </w:r>
      <w:r w:rsidRPr="00460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 При создании благоприятных </w:t>
      </w:r>
      <w:r w:rsidRPr="004608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условий </w:t>
      </w:r>
      <w:r w:rsidRPr="00460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прорасти она должна примерно через 30 дней. </w:t>
      </w:r>
    </w:p>
    <w:p w:rsidR="007713DE" w:rsidRDefault="007713DE" w:rsidP="007713DE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13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Второй способ (открытый):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Pr="004608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осточку</w:t>
      </w:r>
      <w:r w:rsidRPr="00460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перед посадко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в грунт необходимо прорастить</w:t>
      </w:r>
      <w:r w:rsidRPr="00460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воде в подвешенном положении. Сначала ее нужно хорошенько вымыть и очистить</w:t>
      </w:r>
      <w:r w:rsidRPr="004608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Далее: </w:t>
      </w:r>
    </w:p>
    <w:p w:rsidR="007713DE" w:rsidRPr="00E458E8" w:rsidRDefault="007713DE" w:rsidP="007713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косточке авокадо нужно сделать 3 или 4 отверстия, равномерно распределив их по окружности в самой толстой части косточки.</w:t>
      </w:r>
    </w:p>
    <w:p w:rsidR="007713DE" w:rsidRPr="00E458E8" w:rsidRDefault="007713DE" w:rsidP="007713DE">
      <w:pPr>
        <w:spacing w:line="360" w:lineRule="auto"/>
        <w:ind w:hanging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>тановить в отверстия зубочистки</w:t>
      </w:r>
      <w:r>
        <w:rPr>
          <w:rFonts w:ascii="Times New Roman" w:hAnsi="Times New Roman" w:cs="Times New Roman"/>
          <w:sz w:val="28"/>
          <w:szCs w:val="28"/>
        </w:rPr>
        <w:t>, они послужат опорой.</w:t>
      </w:r>
    </w:p>
    <w:p w:rsidR="009A0092" w:rsidRDefault="007713DE" w:rsidP="007713DE">
      <w:pPr>
        <w:spacing w:line="360" w:lineRule="auto"/>
        <w:ind w:hanging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 xml:space="preserve">Поместить косточку в стакан воды. </w:t>
      </w:r>
      <w:r>
        <w:rPr>
          <w:rFonts w:ascii="Times New Roman" w:hAnsi="Times New Roman" w:cs="Times New Roman"/>
          <w:sz w:val="28"/>
          <w:szCs w:val="28"/>
        </w:rPr>
        <w:t xml:space="preserve">Опоры помогут </w:t>
      </w:r>
      <w:r>
        <w:rPr>
          <w:rFonts w:ascii="Times New Roman" w:hAnsi="Times New Roman" w:cs="Times New Roman"/>
          <w:sz w:val="28"/>
          <w:szCs w:val="28"/>
        </w:rPr>
        <w:t xml:space="preserve">удержать косточку на весу. Важно контролировать уровень воды, она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sz w:val="28"/>
          <w:szCs w:val="28"/>
        </w:rPr>
        <w:t>покрывать косточку наполовину.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изменения, результаты и выводы зафиксируют в дневниках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фенологических </w:t>
      </w:r>
      <w:r w:rsidR="009A0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наблюдений.</w:t>
      </w:r>
    </w:p>
    <w:p w:rsidR="00540C37" w:rsidRDefault="00540C37" w:rsidP="00540C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Методист по УВР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Имагазалиева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235C99" w:rsidRDefault="00E02043" w:rsidP="00E02043">
      <w:pPr>
        <w:ind w:left="-709"/>
      </w:pPr>
      <w:r w:rsidRPr="00E02043">
        <w:rPr>
          <w:noProof/>
          <w:lang w:eastAsia="ru-RU"/>
        </w:rPr>
        <w:lastRenderedPageBreak/>
        <w:drawing>
          <wp:inline distT="0" distB="0" distL="0" distR="0">
            <wp:extent cx="2720975" cy="3133725"/>
            <wp:effectExtent l="0" t="0" r="3175" b="9525"/>
            <wp:docPr id="1" name="Рисунок 1" descr="D:\1.Документы Мила\Имагазалиева И.А\ОПЫТЫ16-17, 17-18г, 18-19г, 19-20г,20-21г,21-22г\Цветоводы\21-22\21-22\HLDM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Документы Мила\Имагазалиева И.А\ОПЫТЫ16-17, 17-18г, 18-19г, 19-20г,20-21г,21-22г\Цветоводы\21-22\21-22\HLDM6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23"/>
                    <a:stretch/>
                  </pic:blipFill>
                  <pic:spPr bwMode="auto">
                    <a:xfrm>
                      <a:off x="0" y="0"/>
                      <a:ext cx="2727539" cy="31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E02043">
        <w:rPr>
          <w:noProof/>
          <w:lang w:eastAsia="ru-RU"/>
        </w:rPr>
        <w:drawing>
          <wp:inline distT="0" distB="0" distL="0" distR="0">
            <wp:extent cx="2907899" cy="3152775"/>
            <wp:effectExtent l="0" t="0" r="6985" b="0"/>
            <wp:docPr id="2" name="Рисунок 2" descr="D:\1.Документы Мила\Имагазалиева И.А\ОПЫТЫ16-17, 17-18г, 18-19г, 19-20г,20-21г,21-22г\Цветоводы\21-22\21-22\IMUD5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Документы Мила\Имагазалиева И.А\ОПЫТЫ16-17, 17-18г, 18-19г, 19-20г,20-21г,21-22г\Цветоводы\21-22\21-22\IMUD50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4"/>
                    <a:stretch/>
                  </pic:blipFill>
                  <pic:spPr bwMode="auto">
                    <a:xfrm>
                      <a:off x="0" y="0"/>
                      <a:ext cx="2915479" cy="316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043" w:rsidRDefault="00E02043" w:rsidP="00E02043">
      <w:pPr>
        <w:ind w:left="-567" w:hanging="142"/>
      </w:pPr>
      <w:r w:rsidRPr="00E02043">
        <w:rPr>
          <w:noProof/>
          <w:lang w:eastAsia="ru-RU"/>
        </w:rPr>
        <w:drawing>
          <wp:inline distT="0" distB="0" distL="0" distR="0">
            <wp:extent cx="2871470" cy="3105150"/>
            <wp:effectExtent l="0" t="0" r="5080" b="0"/>
            <wp:docPr id="3" name="Рисунок 3" descr="D:\1.Документы Мила\Имагазалиева И.А\ОПЫТЫ16-17, 17-18г, 18-19г, 19-20г,20-21г,21-22г\Цветоводы\21-22\21-22\GZST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Документы Мила\Имагазалиева И.А\ОПЫТЫ16-17, 17-18г, 18-19г, 19-20г,20-21г,21-22г\Цветоводы\21-22\21-22\GZST7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97"/>
                    <a:stretch/>
                  </pic:blipFill>
                  <pic:spPr bwMode="auto">
                    <a:xfrm>
                      <a:off x="0" y="0"/>
                      <a:ext cx="2876086" cy="311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</w:t>
      </w:r>
      <w:r w:rsidRPr="00E02043">
        <w:rPr>
          <w:noProof/>
          <w:lang w:eastAsia="ru-RU"/>
        </w:rPr>
        <w:drawing>
          <wp:inline distT="0" distB="0" distL="0" distR="0">
            <wp:extent cx="2886075" cy="3077761"/>
            <wp:effectExtent l="0" t="0" r="0" b="8890"/>
            <wp:docPr id="4" name="Рисунок 4" descr="D:\1.Документы Мила\Имагазалиева И.А\ОПЫТЫ16-17, 17-18г, 18-19г, 19-20г,20-21г,21-22г\Цветоводы\21-22\21-22\GOXG9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Документы Мила\Имагазалиева И.А\ОПЫТЫ16-17, 17-18г, 18-19г, 19-20г,20-21г,21-22г\Цветоводы\21-22\21-22\GOXG92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7" b="12652"/>
                    <a:stretch/>
                  </pic:blipFill>
                  <pic:spPr bwMode="auto">
                    <a:xfrm>
                      <a:off x="0" y="0"/>
                      <a:ext cx="2899586" cy="30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02043">
        <w:rPr>
          <w:noProof/>
          <w:lang w:eastAsia="ru-RU"/>
        </w:rPr>
        <w:drawing>
          <wp:inline distT="0" distB="0" distL="0" distR="0">
            <wp:extent cx="5939790" cy="3333483"/>
            <wp:effectExtent l="0" t="0" r="3810" b="635"/>
            <wp:docPr id="5" name="Рисунок 5" descr="D:\1.Документы Мила\Имагазалиева И.А\ОПЫТЫ16-17, 17-18г, 18-19г, 19-20г,20-21г,21-22г\Цветоводы\21-22\21-22\GTPS7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.Документы Мила\Имагазалиева И.А\ОПЫТЫ16-17, 17-18г, 18-19г, 19-20г,20-21г,21-22г\Цветоводы\21-22\21-22\GTPS77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8" b="15764"/>
                    <a:stretch/>
                  </pic:blipFill>
                  <pic:spPr bwMode="auto">
                    <a:xfrm>
                      <a:off x="0" y="0"/>
                      <a:ext cx="5940425" cy="33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2043" w:rsidSect="00E020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9"/>
    <w:rsid w:val="00235C99"/>
    <w:rsid w:val="004E2B01"/>
    <w:rsid w:val="005116A6"/>
    <w:rsid w:val="00540C37"/>
    <w:rsid w:val="007713DE"/>
    <w:rsid w:val="00973B41"/>
    <w:rsid w:val="009A0092"/>
    <w:rsid w:val="00C779B6"/>
    <w:rsid w:val="00D54809"/>
    <w:rsid w:val="00E02043"/>
    <w:rsid w:val="00E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326E"/>
  <w15:chartTrackingRefBased/>
  <w15:docId w15:val="{C980A12E-4F4E-4485-905E-FFD7AA2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2021-10-21T10:57:00Z</cp:lastPrinted>
  <dcterms:created xsi:type="dcterms:W3CDTF">2018-11-21T12:55:00Z</dcterms:created>
  <dcterms:modified xsi:type="dcterms:W3CDTF">2021-10-21T10:58:00Z</dcterms:modified>
</cp:coreProperties>
</file>