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275" w:rsidRDefault="00B7710B" w:rsidP="00B7710B">
      <w:pPr>
        <w:tabs>
          <w:tab w:val="left" w:pos="440"/>
        </w:tabs>
        <w:spacing w:before="120" w:after="12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bookmarkStart w:id="0" w:name="_GoBack"/>
      <w:bookmarkEnd w:id="0"/>
      <w:r w:rsidR="00EE2275">
        <w:rPr>
          <w:rFonts w:ascii="Times New Roman" w:hAnsi="Times New Roman"/>
          <w:b/>
          <w:sz w:val="24"/>
          <w:szCs w:val="24"/>
        </w:rPr>
        <w:t xml:space="preserve">Планируемая исследовательская деятельность учащихся на 2021- 2022 </w:t>
      </w:r>
      <w:proofErr w:type="spellStart"/>
      <w:r w:rsidR="00EE2275">
        <w:rPr>
          <w:rFonts w:ascii="Times New Roman" w:hAnsi="Times New Roman"/>
          <w:b/>
          <w:sz w:val="24"/>
          <w:szCs w:val="24"/>
        </w:rPr>
        <w:t>уч.г</w:t>
      </w:r>
      <w:proofErr w:type="spellEnd"/>
      <w:r w:rsidR="00EE2275">
        <w:rPr>
          <w:rFonts w:ascii="Times New Roman" w:hAnsi="Times New Roman"/>
          <w:b/>
          <w:sz w:val="24"/>
          <w:szCs w:val="24"/>
        </w:rPr>
        <w:t>.</w:t>
      </w:r>
      <w:r w:rsidR="00EE2275" w:rsidRPr="00050F24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0422" w:type="dxa"/>
        <w:tblInd w:w="-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6"/>
        <w:gridCol w:w="5812"/>
        <w:gridCol w:w="2090"/>
      </w:tblGrid>
      <w:tr w:rsidR="00EE2275" w:rsidRPr="00050F24" w:rsidTr="00EE2275">
        <w:tc>
          <w:tcPr>
            <w:tcW w:w="534" w:type="dxa"/>
          </w:tcPr>
          <w:p w:rsidR="00EE2275" w:rsidRPr="00B85229" w:rsidRDefault="00EE2275" w:rsidP="004412F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52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EE2275" w:rsidRPr="00B85229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229">
              <w:rPr>
                <w:rFonts w:ascii="Times New Roman" w:hAnsi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5812" w:type="dxa"/>
          </w:tcPr>
          <w:p w:rsidR="00EE2275" w:rsidRPr="00B85229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229">
              <w:rPr>
                <w:rFonts w:ascii="Times New Roman" w:hAnsi="Times New Roman"/>
                <w:b/>
                <w:sz w:val="24"/>
                <w:szCs w:val="24"/>
              </w:rPr>
              <w:t>Тема исследования</w:t>
            </w:r>
          </w:p>
        </w:tc>
        <w:tc>
          <w:tcPr>
            <w:tcW w:w="2090" w:type="dxa"/>
          </w:tcPr>
          <w:p w:rsidR="00EE2275" w:rsidRPr="00B85229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229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</w:tr>
      <w:tr w:rsidR="00EE2275" w:rsidRPr="00050F24" w:rsidTr="00EE2275">
        <w:tc>
          <w:tcPr>
            <w:tcW w:w="534" w:type="dxa"/>
            <w:vAlign w:val="center"/>
          </w:tcPr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«Юный овощевод»</w:t>
            </w:r>
          </w:p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 Курбанова Н.М.</w:t>
            </w:r>
          </w:p>
        </w:tc>
        <w:tc>
          <w:tcPr>
            <w:tcW w:w="5812" w:type="dxa"/>
          </w:tcPr>
          <w:p w:rsidR="00EE2275" w:rsidRDefault="00EE2275" w:rsidP="00441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Опыт: «Влияние подзимнего посева на рост и развитие редиса». </w:t>
            </w:r>
          </w:p>
          <w:p w:rsidR="00EE2275" w:rsidRPr="00050F24" w:rsidRDefault="00EE2275" w:rsidP="00441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«Скорость прорастания и развития семян овощных культур (кабачки, кукуруза, подсолнечник)»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 Май</w:t>
            </w:r>
          </w:p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2275" w:rsidRDefault="00EE2275" w:rsidP="004412F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Май</w:t>
            </w:r>
          </w:p>
        </w:tc>
      </w:tr>
      <w:tr w:rsidR="00EE2275" w:rsidRPr="00050F24" w:rsidTr="00EE2275">
        <w:trPr>
          <w:trHeight w:val="1137"/>
        </w:trPr>
        <w:tc>
          <w:tcPr>
            <w:tcW w:w="534" w:type="dxa"/>
            <w:vAlign w:val="center"/>
          </w:tcPr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Комнатное цветоводство</w:t>
            </w:r>
            <w:r w:rsidRPr="00050F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2275" w:rsidRPr="00050F24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5812" w:type="dxa"/>
          </w:tcPr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Опыт1: «Размножение растений отводками при помощи отведения змейкой»».</w:t>
            </w:r>
          </w:p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Опыт2: «Изучение состава почвы».</w:t>
            </w:r>
          </w:p>
          <w:p w:rsidR="00EE2275" w:rsidRPr="00050F24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«Фототропизм у растений».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Май</w:t>
            </w:r>
          </w:p>
          <w:p w:rsidR="00EE2275" w:rsidRDefault="00EE2275" w:rsidP="004412F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2275" w:rsidRDefault="00EE2275" w:rsidP="004412F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:rsidR="00EE2275" w:rsidRPr="00050F24" w:rsidRDefault="00EE2275" w:rsidP="004412F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Май</w:t>
            </w:r>
          </w:p>
        </w:tc>
      </w:tr>
      <w:tr w:rsidR="00EE2275" w:rsidRPr="00050F24" w:rsidTr="00EE2275">
        <w:trPr>
          <w:trHeight w:val="472"/>
        </w:trPr>
        <w:tc>
          <w:tcPr>
            <w:tcW w:w="534" w:type="dxa"/>
            <w:vAlign w:val="center"/>
          </w:tcPr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Цветоводы</w:t>
            </w:r>
            <w:r w:rsidRPr="00050F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5812" w:type="dxa"/>
          </w:tcPr>
          <w:p w:rsidR="00EE2275" w:rsidRDefault="00EE2275" w:rsidP="004412F9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«Влияние глубины посадки на укоренение черенков традесканции, гибискуса и бальзамина».</w:t>
            </w:r>
          </w:p>
          <w:p w:rsidR="00EE2275" w:rsidRPr="00050F24" w:rsidRDefault="00EE2275" w:rsidP="004412F9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«Выращивание авокадо их косточки»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Май</w:t>
            </w:r>
          </w:p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Май</w:t>
            </w:r>
          </w:p>
        </w:tc>
      </w:tr>
      <w:tr w:rsidR="00EE2275" w:rsidRPr="00050F24" w:rsidTr="00EE2275">
        <w:trPr>
          <w:trHeight w:val="1037"/>
        </w:trPr>
        <w:tc>
          <w:tcPr>
            <w:tcW w:w="534" w:type="dxa"/>
            <w:vAlign w:val="center"/>
          </w:tcPr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Грунтовые цветоводы</w:t>
            </w:r>
            <w:r w:rsidRPr="00050F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5812" w:type="dxa"/>
          </w:tcPr>
          <w:p w:rsidR="00EE2275" w:rsidRDefault="00EE2275" w:rsidP="004412F9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Опыт1: «Размножение калины Бульденеж разными способами (черенками и отводками)».</w:t>
            </w:r>
          </w:p>
          <w:p w:rsidR="00EE2275" w:rsidRPr="00050F24" w:rsidRDefault="00EE2275" w:rsidP="004412F9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Опыт2: «Зависимость плодородия почвы от ее состава»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Май</w:t>
            </w:r>
          </w:p>
          <w:p w:rsidR="00EE2275" w:rsidRDefault="00EE2275" w:rsidP="004412F9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2275" w:rsidRPr="00050F24" w:rsidRDefault="00EE2275" w:rsidP="004412F9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Февраль- Май</w:t>
            </w:r>
          </w:p>
        </w:tc>
      </w:tr>
      <w:tr w:rsidR="00EE2275" w:rsidRPr="00050F24" w:rsidTr="00EE2275">
        <w:trPr>
          <w:trHeight w:val="1332"/>
        </w:trPr>
        <w:tc>
          <w:tcPr>
            <w:tcW w:w="534" w:type="dxa"/>
            <w:vAlign w:val="center"/>
          </w:tcPr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«Охрана природы»</w:t>
            </w:r>
          </w:p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Х.К.</w:t>
            </w:r>
          </w:p>
        </w:tc>
        <w:tc>
          <w:tcPr>
            <w:tcW w:w="5812" w:type="dxa"/>
          </w:tcPr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«Изучение влияния почвы на укоренение отводок снежноягодника».</w:t>
            </w:r>
          </w:p>
          <w:p w:rsidR="00EE2275" w:rsidRPr="00782AD0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«Лечебные свойства деревьев и кустарников (сосна, туя, можжевельник)».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</w:t>
            </w:r>
          </w:p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2275" w:rsidRDefault="00EE2275" w:rsidP="004412F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Ноябрь</w:t>
            </w:r>
          </w:p>
          <w:p w:rsidR="00EE2275" w:rsidRPr="00050F24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275" w:rsidRPr="00050F24" w:rsidTr="00EE2275">
        <w:tc>
          <w:tcPr>
            <w:tcW w:w="534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«Лесные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робинзоны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2275" w:rsidRPr="00050F24" w:rsidRDefault="00EE2275" w:rsidP="004412F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 Магомедова В.А</w:t>
            </w:r>
          </w:p>
        </w:tc>
        <w:tc>
          <w:tcPr>
            <w:tcW w:w="5812" w:type="dxa"/>
          </w:tcPr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«Влияние видов почвы на укоренение черенков плакучей ивы».</w:t>
            </w:r>
          </w:p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2275" w:rsidRPr="002E031E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Наблюдение: «Размножение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крассулы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разных условиях».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Октябрь- Май  </w:t>
            </w:r>
          </w:p>
          <w:p w:rsidR="00EE2275" w:rsidRDefault="00EE2275" w:rsidP="004412F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2275" w:rsidRDefault="00EE2275" w:rsidP="004412F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2275" w:rsidRPr="00050F24" w:rsidRDefault="00EE2275" w:rsidP="004412F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Май</w:t>
            </w:r>
          </w:p>
        </w:tc>
      </w:tr>
      <w:tr w:rsidR="00EE2275" w:rsidRPr="00050F24" w:rsidTr="00EE2275">
        <w:trPr>
          <w:trHeight w:val="1305"/>
        </w:trPr>
        <w:tc>
          <w:tcPr>
            <w:tcW w:w="534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«Садоводы»</w:t>
            </w:r>
          </w:p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 Сулейманова Н.К.</w:t>
            </w:r>
          </w:p>
        </w:tc>
        <w:tc>
          <w:tcPr>
            <w:tcW w:w="5812" w:type="dxa"/>
          </w:tcPr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Опыт1: «Изучение сроков посадки черенков черной смородины».</w:t>
            </w:r>
          </w:p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Опыт26 «Размножение герани семенами»</w:t>
            </w:r>
          </w:p>
          <w:p w:rsidR="00EE2275" w:rsidRDefault="00EE2275" w:rsidP="004412F9">
            <w:pPr>
              <w:pStyle w:val="1"/>
              <w:spacing w:after="0" w:line="240" w:lineRule="auto"/>
              <w:ind w:left="0"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«Сроки листопада яблоневых культур».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Май</w:t>
            </w: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Май</w:t>
            </w: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 Декабрь</w:t>
            </w:r>
          </w:p>
        </w:tc>
      </w:tr>
      <w:tr w:rsidR="00EE2275" w:rsidRPr="00050F24" w:rsidTr="00EE2275">
        <w:trPr>
          <w:trHeight w:val="1406"/>
        </w:trPr>
        <w:tc>
          <w:tcPr>
            <w:tcW w:w="534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цветоводы»</w:t>
            </w:r>
          </w:p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5812" w:type="dxa"/>
          </w:tcPr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«Размножение роз путем прививок (глазком и в расщеп)».</w:t>
            </w:r>
          </w:p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Наблюдение: «Размножение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Сансевиерии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листом и кустом».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Апрель</w:t>
            </w: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 Апрель</w:t>
            </w:r>
          </w:p>
        </w:tc>
      </w:tr>
      <w:tr w:rsidR="00EE2275" w:rsidRPr="00050F24" w:rsidTr="00EE2275">
        <w:trPr>
          <w:trHeight w:val="1406"/>
        </w:trPr>
        <w:tc>
          <w:tcPr>
            <w:tcW w:w="534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«Лесоводы»</w:t>
            </w:r>
          </w:p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П.С.</w:t>
            </w:r>
          </w:p>
        </w:tc>
        <w:tc>
          <w:tcPr>
            <w:tcW w:w="5812" w:type="dxa"/>
          </w:tcPr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«Влияние сроков черенкования на приживаемость и рост софоры японской».</w:t>
            </w:r>
          </w:p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Наблюдение: «Фенологическое наблюдение за ростом и развитием красивоцветущих кустарников (черемуха, испанский дрок,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форзиция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)».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Май</w:t>
            </w: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Май</w:t>
            </w:r>
          </w:p>
        </w:tc>
      </w:tr>
      <w:tr w:rsidR="00EE2275" w:rsidRPr="00050F24" w:rsidTr="00EE2275">
        <w:trPr>
          <w:trHeight w:val="1406"/>
        </w:trPr>
        <w:tc>
          <w:tcPr>
            <w:tcW w:w="534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«Аквариумные рыбоводы»</w:t>
            </w:r>
          </w:p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5812" w:type="dxa"/>
          </w:tcPr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«Определение длительности памяти аквариумных рыб».</w:t>
            </w:r>
          </w:p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«Зачем растение вертится (герань)».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 Март</w:t>
            </w: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 Май</w:t>
            </w:r>
          </w:p>
        </w:tc>
      </w:tr>
      <w:tr w:rsidR="00EE2275" w:rsidRPr="00050F24" w:rsidTr="00EE2275">
        <w:trPr>
          <w:trHeight w:val="1406"/>
        </w:trPr>
        <w:tc>
          <w:tcPr>
            <w:tcW w:w="534" w:type="dxa"/>
            <w:vAlign w:val="center"/>
          </w:tcPr>
          <w:p w:rsidR="00EE2275" w:rsidRDefault="00EE2275" w:rsidP="004412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  <w:vAlign w:val="center"/>
          </w:tcPr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«Виноградари»</w:t>
            </w:r>
          </w:p>
          <w:p w:rsidR="00EE2275" w:rsidRDefault="00EE2275" w:rsidP="004412F9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 Курбанова М.М.</w:t>
            </w:r>
          </w:p>
        </w:tc>
        <w:tc>
          <w:tcPr>
            <w:tcW w:w="5812" w:type="dxa"/>
          </w:tcPr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«Изучение лучшего срока размножения винограда отводками».</w:t>
            </w:r>
          </w:p>
          <w:p w:rsidR="00EE2275" w:rsidRDefault="00EE2275" w:rsidP="004412F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«Влияние экологических факторов на рост и развитие комнатных растений (колеус)».</w:t>
            </w:r>
          </w:p>
        </w:tc>
        <w:tc>
          <w:tcPr>
            <w:tcW w:w="2090" w:type="dxa"/>
          </w:tcPr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Май</w:t>
            </w: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2275" w:rsidRDefault="00EE2275" w:rsidP="004412F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 Май</w:t>
            </w:r>
          </w:p>
        </w:tc>
      </w:tr>
    </w:tbl>
    <w:p w:rsidR="00416653" w:rsidRDefault="00416653"/>
    <w:sectPr w:rsidR="00416653" w:rsidSect="00EE227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41"/>
    <w:rsid w:val="00416653"/>
    <w:rsid w:val="00960241"/>
    <w:rsid w:val="00B7710B"/>
    <w:rsid w:val="00E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0010"/>
  <w15:chartTrackingRefBased/>
  <w15:docId w15:val="{855C75DD-77C0-46DB-A0CC-FFE76EFF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2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E2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2021-11-15T07:53:00Z</dcterms:created>
  <dcterms:modified xsi:type="dcterms:W3CDTF">2021-11-15T10:44:00Z</dcterms:modified>
</cp:coreProperties>
</file>